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18"/>
          <w:szCs w:val="18"/>
          <w:rtl w:val="0"/>
        </w:rPr>
        <w:t xml:space="preserve">www.AustinPodiatryHouseCalls.com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18"/>
          <w:szCs w:val="18"/>
          <w:rtl w:val="0"/>
        </w:rPr>
        <w:t xml:space="preserve"> by Dr. Joshel Brown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REFERRAL FORM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18"/>
          <w:szCs w:val="18"/>
          <w:rtl w:val="0"/>
        </w:rPr>
        <w:t xml:space="preserve">Patient Name: _________________________________________________________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18"/>
          <w:szCs w:val="18"/>
          <w:rtl w:val="0"/>
        </w:rPr>
        <w:t xml:space="preserve">Street Address:_________________________________________________________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18"/>
          <w:szCs w:val="18"/>
          <w:rtl w:val="0"/>
        </w:rPr>
        <w:t xml:space="preserve">City:________________________________________________ Zip Code:__________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18"/>
          <w:szCs w:val="18"/>
          <w:rtl w:val="0"/>
        </w:rPr>
        <w:t xml:space="preserve">Phone Number: __________________________Mobile Phone:___________________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18"/>
          <w:szCs w:val="18"/>
          <w:rtl w:val="0"/>
        </w:rPr>
        <w:t xml:space="preserve">E-Mail Address:_________________________________________________________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18"/>
          <w:szCs w:val="18"/>
          <w:rtl w:val="0"/>
        </w:rPr>
        <w:t xml:space="preserve"> Date Of Birth:____________________What Time Do You Wake-Up?_______________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18"/>
          <w:szCs w:val="18"/>
          <w:rtl w:val="0"/>
        </w:rPr>
        <w:t xml:space="preserve">Referring Source:_______________________________________________________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18"/>
          <w:szCs w:val="18"/>
          <w:rtl w:val="0"/>
        </w:rPr>
        <w:t xml:space="preserve">Referring Source Phone:___________________________Fax:___________________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18"/>
          <w:szCs w:val="18"/>
          <w:rtl w:val="0"/>
        </w:rPr>
        <w:t xml:space="preserve">Primary Care Physician:___________________________Phone:_________________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18"/>
          <w:szCs w:val="18"/>
          <w:rtl w:val="0"/>
        </w:rPr>
        <w:t xml:space="preserve">Medical Conditions:_____________________________________________________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 Medications:___________________________________________________________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18"/>
          <w:szCs w:val="18"/>
          <w:rtl w:val="0"/>
        </w:rPr>
        <w:t xml:space="preserve">Food and Drug Allergies:_________________________________________________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18"/>
          <w:szCs w:val="18"/>
          <w:rtl w:val="0"/>
        </w:rPr>
        <w:t xml:space="preserve">What foot conditions would you like treated?__________________________________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18"/>
          <w:szCs w:val="18"/>
          <w:rtl w:val="0"/>
        </w:rPr>
        <w:t xml:space="preserve">***THIS PRACTICE OPERATES OUTSIDE OF MEDICARE AND INSURANCES.*** 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sz w:val="18"/>
          <w:szCs w:val="18"/>
          <w:rtl w:val="0"/>
        </w:rPr>
        <w:t xml:space="preserve">Please see</w:t>
      </w:r>
      <w:hyperlink r:id="rId5">
        <w:r w:rsidDel="00000000" w:rsidR="00000000" w:rsidRPr="00000000">
          <w:rPr>
            <w:sz w:val="18"/>
            <w:szCs w:val="18"/>
            <w:rtl w:val="0"/>
          </w:rPr>
          <w:t xml:space="preserve"> </w:t>
        </w:r>
      </w:hyperlink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www.AustinPodiatryHouseCalls.com</w:t>
        </w:r>
      </w:hyperlink>
      <w:r w:rsidDel="00000000" w:rsidR="00000000" w:rsidRPr="00000000">
        <w:rPr>
          <w:sz w:val="18"/>
          <w:szCs w:val="18"/>
          <w:rtl w:val="0"/>
        </w:rPr>
        <w:t xml:space="preserve"> for services and rates.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sz w:val="18"/>
          <w:szCs w:val="18"/>
          <w:rtl w:val="0"/>
        </w:rPr>
        <w:t xml:space="preserve">Forms of payment accepted: Cash, Checks, Credit Cards, Paypal.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austinpodiatryhousecalls.com" TargetMode="External"/><Relationship Id="rId6" Type="http://schemas.openxmlformats.org/officeDocument/2006/relationships/hyperlink" Target="http://www.austinpodiatryhousecalls.com" TargetMode="External"/></Relationships>
</file>